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4EBE0" w14:textId="58862A71" w:rsidR="00FE067E" w:rsidRPr="00AD5962" w:rsidRDefault="00CD36CF" w:rsidP="00CC1F3B">
      <w:pPr>
        <w:pStyle w:val="TitlePageOrigin"/>
        <w:rPr>
          <w:color w:val="auto"/>
        </w:rPr>
      </w:pPr>
      <w:r w:rsidRPr="00AD5962">
        <w:rPr>
          <w:color w:val="auto"/>
        </w:rPr>
        <w:t>WEST virginia legislature</w:t>
      </w:r>
    </w:p>
    <w:p w14:paraId="19F9CCEA" w14:textId="14D780C0" w:rsidR="00CD36CF" w:rsidRPr="00AD5962" w:rsidRDefault="00CD36CF" w:rsidP="00CC1F3B">
      <w:pPr>
        <w:pStyle w:val="TitlePageSession"/>
        <w:rPr>
          <w:color w:val="auto"/>
        </w:rPr>
      </w:pPr>
      <w:r w:rsidRPr="00AD5962">
        <w:rPr>
          <w:color w:val="auto"/>
        </w:rPr>
        <w:t>20</w:t>
      </w:r>
      <w:r w:rsidR="00120C97" w:rsidRPr="00AD5962">
        <w:rPr>
          <w:color w:val="auto"/>
        </w:rPr>
        <w:t>2</w:t>
      </w:r>
      <w:r w:rsidR="00044412" w:rsidRPr="00AD5962">
        <w:rPr>
          <w:color w:val="auto"/>
        </w:rPr>
        <w:t>1</w:t>
      </w:r>
      <w:r w:rsidRPr="00AD5962">
        <w:rPr>
          <w:color w:val="auto"/>
        </w:rPr>
        <w:t xml:space="preserve"> regular session</w:t>
      </w:r>
    </w:p>
    <w:p w14:paraId="1F36ED00" w14:textId="747E8A13" w:rsidR="00CD36CF" w:rsidRPr="00AD5962" w:rsidRDefault="0031270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FE21CE" w:rsidRPr="00AD5962">
            <w:rPr>
              <w:color w:val="auto"/>
            </w:rPr>
            <w:t>Introduced</w:t>
          </w:r>
        </w:sdtContent>
      </w:sdt>
    </w:p>
    <w:p w14:paraId="192ED120" w14:textId="11C4DF3E" w:rsidR="00CD36CF" w:rsidRPr="00AD5962" w:rsidRDefault="0031270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E21CE" w:rsidRPr="00AD5962">
            <w:rPr>
              <w:color w:val="auto"/>
            </w:rPr>
            <w:t>Senate</w:t>
          </w:r>
        </w:sdtContent>
      </w:sdt>
      <w:r w:rsidR="00303684" w:rsidRPr="00AD5962">
        <w:rPr>
          <w:color w:val="auto"/>
        </w:rPr>
        <w:t xml:space="preserve"> </w:t>
      </w:r>
      <w:r w:rsidR="00CD36CF" w:rsidRPr="00AD596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354264">
            <w:rPr>
              <w:color w:val="auto"/>
            </w:rPr>
            <w:t>106</w:t>
          </w:r>
        </w:sdtContent>
      </w:sdt>
    </w:p>
    <w:p w14:paraId="34196DFA" w14:textId="092DC5E5" w:rsidR="00CD36CF" w:rsidRPr="00AD5962" w:rsidRDefault="00CD36CF" w:rsidP="00CC1F3B">
      <w:pPr>
        <w:pStyle w:val="Sponsors"/>
        <w:rPr>
          <w:color w:val="auto"/>
        </w:rPr>
      </w:pPr>
      <w:r w:rsidRPr="00AD596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FE21CE" w:rsidRPr="00AD5962">
            <w:rPr>
              <w:color w:val="auto"/>
            </w:rPr>
            <w:t>Senator</w:t>
          </w:r>
          <w:r w:rsidR="006B5821">
            <w:rPr>
              <w:color w:val="auto"/>
            </w:rPr>
            <w:t>s</w:t>
          </w:r>
          <w:r w:rsidR="00FE21CE" w:rsidRPr="00AD5962">
            <w:rPr>
              <w:color w:val="auto"/>
            </w:rPr>
            <w:t xml:space="preserve"> Lindsay</w:t>
          </w:r>
          <w:r w:rsidR="006B5821">
            <w:rPr>
              <w:color w:val="auto"/>
            </w:rPr>
            <w:t>, Baldwin, Stollings, Caputo</w:t>
          </w:r>
          <w:r w:rsidR="00667B8B">
            <w:rPr>
              <w:color w:val="auto"/>
            </w:rPr>
            <w:t>, Romano, Woelfel</w:t>
          </w:r>
          <w:r w:rsidR="00312705">
            <w:rPr>
              <w:color w:val="auto"/>
            </w:rPr>
            <w:t>, and Unger</w:t>
          </w:r>
        </w:sdtContent>
      </w:sdt>
    </w:p>
    <w:p w14:paraId="4E9CCFE2" w14:textId="1FB706A5" w:rsidR="00441DFC" w:rsidRPr="00AD5962" w:rsidRDefault="00CD36CF" w:rsidP="00441DFC">
      <w:pPr>
        <w:pStyle w:val="References"/>
        <w:rPr>
          <w:color w:val="auto"/>
        </w:rPr>
      </w:pPr>
      <w:r w:rsidRPr="00AD5962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F61B3C" w:rsidRPr="00F61B3C">
            <w:rPr>
              <w:rFonts w:cs="Times New Roman"/>
              <w:color w:val="auto"/>
              <w:szCs w:val="24"/>
            </w:rPr>
            <w:t xml:space="preserve">Introduced February 10, 2021; </w:t>
          </w:r>
          <w:r w:rsidR="00F61B3C">
            <w:rPr>
              <w:rFonts w:cs="Times New Roman"/>
              <w:color w:val="auto"/>
              <w:szCs w:val="24"/>
            </w:rPr>
            <w:t>r</w:t>
          </w:r>
          <w:r w:rsidR="00F61B3C" w:rsidRPr="00F61B3C">
            <w:rPr>
              <w:rFonts w:cs="Times New Roman"/>
              <w:color w:val="auto"/>
              <w:szCs w:val="24"/>
            </w:rPr>
            <w:t>eferred</w:t>
          </w:r>
          <w:r w:rsidR="00F61B3C" w:rsidRPr="00F61B3C">
            <w:rPr>
              <w:rFonts w:cs="Times New Roman"/>
              <w:color w:val="auto"/>
              <w:szCs w:val="24"/>
            </w:rPr>
            <w:br/>
            <w:t>to the Committee on</w:t>
          </w:r>
        </w:sdtContent>
      </w:sdt>
      <w:r w:rsidR="00FE21CE" w:rsidRPr="00AD5962">
        <w:rPr>
          <w:color w:val="auto"/>
        </w:rPr>
        <w:t xml:space="preserve"> </w:t>
      </w:r>
      <w:r w:rsidR="00FE21CE" w:rsidRPr="00AD59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8428" wp14:editId="7938CD7B">
                <wp:simplePos x="0" y="0"/>
                <wp:positionH relativeFrom="column">
                  <wp:posOffset>7261224</wp:posOffset>
                </wp:positionH>
                <wp:positionV relativeFrom="paragraph">
                  <wp:posOffset>-1342390</wp:posOffset>
                </wp:positionV>
                <wp:extent cx="15875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B73F1" w14:textId="25C95C74" w:rsidR="00FE21CE" w:rsidRPr="00FE21CE" w:rsidRDefault="00FE21CE" w:rsidP="00FE21C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E21C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D842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71.75pt;margin-top:-105.7pt;width:1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" filled="f" strokeweight=".5pt">
                <v:textbox inset="0,5pt,0,0">
                  <w:txbxContent>
                    <w:p w14:paraId="3A4B73F1" w14:textId="25C95C74" w:rsidR="00FE21CE" w:rsidRPr="00FE21CE" w:rsidRDefault="00FE21CE" w:rsidP="00FE21C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E21C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071198">
        <w:rPr>
          <w:color w:val="auto"/>
        </w:rPr>
        <w:t>Finance</w:t>
      </w:r>
      <w:r w:rsidRPr="00AD5962">
        <w:rPr>
          <w:color w:val="auto"/>
        </w:rPr>
        <w:t>]</w:t>
      </w:r>
      <w:r w:rsidR="00441DFC" w:rsidRPr="00AD5962">
        <w:rPr>
          <w:color w:val="auto"/>
        </w:rPr>
        <w:br w:type="page"/>
      </w:r>
    </w:p>
    <w:p w14:paraId="70DFF68D" w14:textId="53F92056" w:rsidR="00120C97" w:rsidRPr="00AD5962" w:rsidRDefault="00120C97" w:rsidP="00C76973">
      <w:pPr>
        <w:pStyle w:val="TitleSection"/>
        <w:rPr>
          <w:color w:val="auto"/>
        </w:rPr>
      </w:pPr>
      <w:r w:rsidRPr="00AD5962">
        <w:rPr>
          <w:color w:val="auto"/>
        </w:rPr>
        <w:lastRenderedPageBreak/>
        <w:t>A BILL to amend the Code of West Virginia, 1931, as amended</w:t>
      </w:r>
      <w:r w:rsidR="008557F8" w:rsidRPr="00AD5962">
        <w:rPr>
          <w:color w:val="auto"/>
        </w:rPr>
        <w:t>,</w:t>
      </w:r>
      <w:r w:rsidRPr="00AD5962">
        <w:rPr>
          <w:color w:val="auto"/>
        </w:rPr>
        <w:t xml:space="preserve"> </w:t>
      </w:r>
      <w:r w:rsidR="008557F8" w:rsidRPr="00AD5962">
        <w:rPr>
          <w:color w:val="auto"/>
        </w:rPr>
        <w:t>by</w:t>
      </w:r>
      <w:r w:rsidRPr="00AD5962">
        <w:rPr>
          <w:color w:val="auto"/>
        </w:rPr>
        <w:t xml:space="preserve"> </w:t>
      </w:r>
      <w:r w:rsidR="001C6AE7" w:rsidRPr="00AD5962">
        <w:rPr>
          <w:color w:val="auto"/>
        </w:rPr>
        <w:t xml:space="preserve">adding thereto </w:t>
      </w:r>
      <w:r w:rsidR="00CD55A6" w:rsidRPr="00AD5962">
        <w:rPr>
          <w:color w:val="auto"/>
        </w:rPr>
        <w:t>a</w:t>
      </w:r>
      <w:r w:rsidR="00473EEF" w:rsidRPr="00AD5962">
        <w:rPr>
          <w:color w:val="auto"/>
        </w:rPr>
        <w:t xml:space="preserve"> new</w:t>
      </w:r>
      <w:r w:rsidR="00CD55A6" w:rsidRPr="00AD5962">
        <w:rPr>
          <w:color w:val="auto"/>
        </w:rPr>
        <w:t xml:space="preserve"> article</w:t>
      </w:r>
      <w:r w:rsidR="008557F8" w:rsidRPr="00AD5962">
        <w:rPr>
          <w:color w:val="auto"/>
        </w:rPr>
        <w:t>,</w:t>
      </w:r>
      <w:r w:rsidR="00CD55A6" w:rsidRPr="00AD5962">
        <w:rPr>
          <w:color w:val="auto"/>
        </w:rPr>
        <w:t xml:space="preserve"> designated </w:t>
      </w:r>
      <w:r w:rsidRPr="00AD5962">
        <w:rPr>
          <w:color w:val="auto"/>
        </w:rPr>
        <w:t>§</w:t>
      </w:r>
      <w:r w:rsidR="00EE67C4" w:rsidRPr="00AD5962">
        <w:rPr>
          <w:color w:val="auto"/>
        </w:rPr>
        <w:t>11-</w:t>
      </w:r>
      <w:r w:rsidR="00CD55A6" w:rsidRPr="00AD5962">
        <w:rPr>
          <w:color w:val="auto"/>
        </w:rPr>
        <w:t>1</w:t>
      </w:r>
      <w:r w:rsidR="00EE67C4" w:rsidRPr="00AD5962">
        <w:rPr>
          <w:color w:val="auto"/>
        </w:rPr>
        <w:t>3</w:t>
      </w:r>
      <w:r w:rsidR="00044412" w:rsidRPr="00AD5962">
        <w:rPr>
          <w:color w:val="auto"/>
        </w:rPr>
        <w:t>KK</w:t>
      </w:r>
      <w:r w:rsidR="00907370" w:rsidRPr="00AD5962">
        <w:rPr>
          <w:color w:val="auto"/>
        </w:rPr>
        <w:t>-</w:t>
      </w:r>
      <w:r w:rsidR="00CD55A6" w:rsidRPr="00AD5962">
        <w:rPr>
          <w:color w:val="auto"/>
        </w:rPr>
        <w:t xml:space="preserve">1, </w:t>
      </w:r>
      <w:r w:rsidR="009C07E7" w:rsidRPr="00AD5962">
        <w:rPr>
          <w:color w:val="auto"/>
        </w:rPr>
        <w:t>§</w:t>
      </w:r>
      <w:r w:rsidR="00CD55A6" w:rsidRPr="00AD5962">
        <w:rPr>
          <w:color w:val="auto"/>
        </w:rPr>
        <w:t>11-13</w:t>
      </w:r>
      <w:r w:rsidR="00044412" w:rsidRPr="00AD5962">
        <w:rPr>
          <w:color w:val="auto"/>
        </w:rPr>
        <w:t>KK</w:t>
      </w:r>
      <w:r w:rsidR="00CD55A6" w:rsidRPr="00AD5962">
        <w:rPr>
          <w:color w:val="auto"/>
        </w:rPr>
        <w:t xml:space="preserve">-2, </w:t>
      </w:r>
      <w:r w:rsidR="009C07E7" w:rsidRPr="00AD5962">
        <w:rPr>
          <w:color w:val="auto"/>
        </w:rPr>
        <w:t>§</w:t>
      </w:r>
      <w:r w:rsidR="00CD55A6" w:rsidRPr="00AD5962">
        <w:rPr>
          <w:color w:val="auto"/>
        </w:rPr>
        <w:t>11-13</w:t>
      </w:r>
      <w:r w:rsidR="00044412" w:rsidRPr="00AD5962">
        <w:rPr>
          <w:color w:val="auto"/>
        </w:rPr>
        <w:t>KK</w:t>
      </w:r>
      <w:r w:rsidR="00CD55A6" w:rsidRPr="00AD5962">
        <w:rPr>
          <w:color w:val="auto"/>
        </w:rPr>
        <w:t xml:space="preserve">-3, </w:t>
      </w:r>
      <w:r w:rsidR="009C07E7" w:rsidRPr="00AD5962">
        <w:rPr>
          <w:color w:val="auto"/>
        </w:rPr>
        <w:t>§</w:t>
      </w:r>
      <w:r w:rsidR="00CD55A6" w:rsidRPr="00AD5962">
        <w:rPr>
          <w:color w:val="auto"/>
        </w:rPr>
        <w:t>11-13</w:t>
      </w:r>
      <w:r w:rsidR="00044412" w:rsidRPr="00AD5962">
        <w:rPr>
          <w:color w:val="auto"/>
        </w:rPr>
        <w:t>KK</w:t>
      </w:r>
      <w:r w:rsidR="00CD55A6" w:rsidRPr="00AD5962">
        <w:rPr>
          <w:color w:val="auto"/>
        </w:rPr>
        <w:t xml:space="preserve">-4, </w:t>
      </w:r>
      <w:r w:rsidR="009C07E7" w:rsidRPr="00AD5962">
        <w:rPr>
          <w:color w:val="auto"/>
        </w:rPr>
        <w:t>§</w:t>
      </w:r>
      <w:r w:rsidR="00CD55A6" w:rsidRPr="00AD5962">
        <w:rPr>
          <w:color w:val="auto"/>
        </w:rPr>
        <w:t>11-13</w:t>
      </w:r>
      <w:r w:rsidR="00044412" w:rsidRPr="00AD5962">
        <w:rPr>
          <w:color w:val="auto"/>
        </w:rPr>
        <w:t>KK</w:t>
      </w:r>
      <w:r w:rsidR="00CD55A6" w:rsidRPr="00AD5962">
        <w:rPr>
          <w:color w:val="auto"/>
        </w:rPr>
        <w:t xml:space="preserve">-5, </w:t>
      </w:r>
      <w:r w:rsidR="009C07E7" w:rsidRPr="00AD5962">
        <w:rPr>
          <w:color w:val="auto"/>
        </w:rPr>
        <w:t>§</w:t>
      </w:r>
      <w:r w:rsidR="00CD55A6" w:rsidRPr="00AD5962">
        <w:rPr>
          <w:color w:val="auto"/>
        </w:rPr>
        <w:t>11-13</w:t>
      </w:r>
      <w:r w:rsidR="00044412" w:rsidRPr="00AD5962">
        <w:rPr>
          <w:color w:val="auto"/>
        </w:rPr>
        <w:t>KK</w:t>
      </w:r>
      <w:r w:rsidR="00CD55A6" w:rsidRPr="00AD5962">
        <w:rPr>
          <w:color w:val="auto"/>
        </w:rPr>
        <w:t>-6</w:t>
      </w:r>
      <w:r w:rsidR="009D62CF" w:rsidRPr="00AD5962">
        <w:rPr>
          <w:color w:val="auto"/>
        </w:rPr>
        <w:t>,</w:t>
      </w:r>
      <w:r w:rsidR="00CD55A6" w:rsidRPr="00AD5962">
        <w:rPr>
          <w:color w:val="auto"/>
        </w:rPr>
        <w:t xml:space="preserve"> and </w:t>
      </w:r>
      <w:r w:rsidR="009C07E7" w:rsidRPr="00AD5962">
        <w:rPr>
          <w:color w:val="auto"/>
        </w:rPr>
        <w:t>§</w:t>
      </w:r>
      <w:r w:rsidR="00CD55A6" w:rsidRPr="00AD5962">
        <w:rPr>
          <w:color w:val="auto"/>
        </w:rPr>
        <w:t>11-13</w:t>
      </w:r>
      <w:r w:rsidR="00044412" w:rsidRPr="00AD5962">
        <w:rPr>
          <w:color w:val="auto"/>
        </w:rPr>
        <w:t>KK</w:t>
      </w:r>
      <w:r w:rsidR="00CD55A6" w:rsidRPr="00AD5962">
        <w:rPr>
          <w:color w:val="auto"/>
        </w:rPr>
        <w:t>-7</w:t>
      </w:r>
      <w:r w:rsidRPr="00AD5962">
        <w:rPr>
          <w:color w:val="auto"/>
        </w:rPr>
        <w:t>, all relating generally to</w:t>
      </w:r>
      <w:r w:rsidR="00CD55A6" w:rsidRPr="00AD5962">
        <w:rPr>
          <w:color w:val="auto"/>
        </w:rPr>
        <w:t xml:space="preserve"> creating a personal income tax credit for volunteer firefighters in West Virginia</w:t>
      </w:r>
      <w:r w:rsidR="009C07E7" w:rsidRPr="00AD5962">
        <w:rPr>
          <w:color w:val="auto"/>
        </w:rPr>
        <w:t xml:space="preserve">; providing for definitions; providing for a tax credit for a volunteer firefighter for personal income tax in a taxable year; providing for a tax credit limitation of $5,000 for a single person; providing for a tax credit limitation of $10,000 </w:t>
      </w:r>
      <w:r w:rsidR="00F61B3C">
        <w:rPr>
          <w:color w:val="auto"/>
        </w:rPr>
        <w:t>for</w:t>
      </w:r>
      <w:r w:rsidR="009C07E7" w:rsidRPr="00AD5962">
        <w:rPr>
          <w:color w:val="auto"/>
        </w:rPr>
        <w:t xml:space="preserve"> persons filing tax returns jointly under certain conditions; providing that tax credit for volunteer firefighters must be used in the taxable year and cannot be carried forward; providing for documentation of eligibility for the tax credit; providing for require</w:t>
      </w:r>
      <w:r w:rsidR="00352FCA" w:rsidRPr="00AD5962">
        <w:rPr>
          <w:color w:val="auto"/>
        </w:rPr>
        <w:t>d</w:t>
      </w:r>
      <w:r w:rsidR="009C07E7" w:rsidRPr="00AD5962">
        <w:rPr>
          <w:color w:val="auto"/>
        </w:rPr>
        <w:t xml:space="preserve"> contents of the documentation evidencing eligibility for the tax credit; providing that form must be sent to the Tax Commission</w:t>
      </w:r>
      <w:r w:rsidR="009D62CF" w:rsidRPr="00AD5962">
        <w:rPr>
          <w:color w:val="auto"/>
        </w:rPr>
        <w:t>er</w:t>
      </w:r>
      <w:r w:rsidR="009C07E7" w:rsidRPr="00AD5962">
        <w:rPr>
          <w:color w:val="auto"/>
        </w:rPr>
        <w:t xml:space="preserve"> to receive the tax credit; </w:t>
      </w:r>
      <w:r w:rsidR="007F4AD8" w:rsidRPr="00AD5962">
        <w:rPr>
          <w:color w:val="auto"/>
        </w:rPr>
        <w:t>providing for rule</w:t>
      </w:r>
      <w:r w:rsidR="008557F8" w:rsidRPr="00AD5962">
        <w:rPr>
          <w:color w:val="auto"/>
        </w:rPr>
        <w:t>-</w:t>
      </w:r>
      <w:r w:rsidR="007F4AD8" w:rsidRPr="00AD5962">
        <w:rPr>
          <w:color w:val="auto"/>
        </w:rPr>
        <w:t>making authority; providing for reporting at certain time; and providing for an e</w:t>
      </w:r>
      <w:r w:rsidR="00F16AF7" w:rsidRPr="00AD5962">
        <w:rPr>
          <w:color w:val="auto"/>
        </w:rPr>
        <w:t>ff</w:t>
      </w:r>
      <w:r w:rsidR="007F4AD8" w:rsidRPr="00AD5962">
        <w:rPr>
          <w:color w:val="auto"/>
        </w:rPr>
        <w:t xml:space="preserve">ective date. </w:t>
      </w:r>
    </w:p>
    <w:p w14:paraId="5B027D2D" w14:textId="77777777" w:rsidR="00120C97" w:rsidRPr="00AD5962" w:rsidRDefault="00120C97" w:rsidP="00C76973">
      <w:pPr>
        <w:pStyle w:val="EnactingClause"/>
        <w:rPr>
          <w:color w:val="auto"/>
        </w:rPr>
      </w:pPr>
      <w:r w:rsidRPr="00AD5962">
        <w:rPr>
          <w:color w:val="auto"/>
        </w:rPr>
        <w:t>Be it enacted by the Legislature of West Virginia:</w:t>
      </w:r>
    </w:p>
    <w:p w14:paraId="09890E3A" w14:textId="51D1D9A6" w:rsidR="00EE67C4" w:rsidRPr="00AD5962" w:rsidRDefault="00EE67C4" w:rsidP="009C07E7">
      <w:pPr>
        <w:pStyle w:val="ArticleHeading"/>
        <w:rPr>
          <w:color w:val="auto"/>
          <w:u w:val="single"/>
        </w:rPr>
      </w:pPr>
      <w:bookmarkStart w:id="0" w:name="301.001"/>
      <w:bookmarkStart w:id="1" w:name="79542.68614"/>
      <w:bookmarkEnd w:id="0"/>
      <w:bookmarkEnd w:id="1"/>
      <w:r w:rsidRPr="00AD5962">
        <w:rPr>
          <w:color w:val="auto"/>
          <w:u w:val="single"/>
        </w:rPr>
        <w:t xml:space="preserve">ARTICLE </w:t>
      </w:r>
      <w:r w:rsidR="001C6AE7" w:rsidRPr="00AD5962">
        <w:rPr>
          <w:color w:val="auto"/>
          <w:u w:val="single"/>
        </w:rPr>
        <w:t>1</w:t>
      </w:r>
      <w:r w:rsidRPr="00AD5962">
        <w:rPr>
          <w:color w:val="auto"/>
          <w:u w:val="single"/>
        </w:rPr>
        <w:t>3</w:t>
      </w:r>
      <w:r w:rsidR="00044412" w:rsidRPr="00AD5962">
        <w:rPr>
          <w:color w:val="auto"/>
          <w:u w:val="single"/>
        </w:rPr>
        <w:t>KK</w:t>
      </w:r>
      <w:r w:rsidRPr="00AD5962">
        <w:rPr>
          <w:color w:val="auto"/>
          <w:u w:val="single"/>
        </w:rPr>
        <w:t xml:space="preserve">. </w:t>
      </w:r>
      <w:r w:rsidR="001C6AE7" w:rsidRPr="00AD5962">
        <w:rPr>
          <w:color w:val="auto"/>
          <w:u w:val="single"/>
        </w:rPr>
        <w:t>WEST VIRGINIA VOLUNTEER FIREFIGHTER TAX CREDIT ACT</w:t>
      </w:r>
      <w:r w:rsidRPr="00AD5962">
        <w:rPr>
          <w:color w:val="auto"/>
          <w:u w:val="single"/>
        </w:rPr>
        <w:t>.</w:t>
      </w:r>
    </w:p>
    <w:p w14:paraId="2AA21938" w14:textId="77777777" w:rsidR="009C07E7" w:rsidRPr="00AD5962" w:rsidRDefault="009C07E7" w:rsidP="009C07E7">
      <w:pPr>
        <w:pStyle w:val="SectionHeading"/>
        <w:rPr>
          <w:color w:val="auto"/>
          <w:u w:val="single"/>
        </w:rPr>
        <w:sectPr w:rsidR="009C07E7" w:rsidRPr="00AD5962" w:rsidSect="003E2B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F3899B" w14:textId="2C8955CC" w:rsidR="00EE67C4" w:rsidRPr="00AD5962" w:rsidRDefault="001C6AE7" w:rsidP="009C07E7">
      <w:pPr>
        <w:pStyle w:val="SectionHeading"/>
        <w:rPr>
          <w:color w:val="auto"/>
          <w:u w:val="single"/>
        </w:rPr>
      </w:pPr>
      <w:r w:rsidRPr="00AD5962">
        <w:rPr>
          <w:color w:val="auto"/>
          <w:u w:val="single"/>
        </w:rPr>
        <w:t>§11</w:t>
      </w:r>
      <w:r w:rsidR="00EE67C4" w:rsidRPr="00AD5962">
        <w:rPr>
          <w:color w:val="auto"/>
          <w:u w:val="single"/>
        </w:rPr>
        <w:t>-</w:t>
      </w:r>
      <w:r w:rsidRPr="00AD5962">
        <w:rPr>
          <w:color w:val="auto"/>
          <w:u w:val="single"/>
        </w:rPr>
        <w:t>1</w:t>
      </w:r>
      <w:r w:rsidR="00EE67C4" w:rsidRPr="00AD5962">
        <w:rPr>
          <w:color w:val="auto"/>
          <w:u w:val="single"/>
        </w:rPr>
        <w:t>3</w:t>
      </w:r>
      <w:r w:rsidR="00044412" w:rsidRPr="00AD5962">
        <w:rPr>
          <w:color w:val="auto"/>
          <w:u w:val="single"/>
        </w:rPr>
        <w:t>KK</w:t>
      </w:r>
      <w:r w:rsidR="00EE67C4" w:rsidRPr="00AD5962">
        <w:rPr>
          <w:color w:val="auto"/>
          <w:u w:val="single"/>
        </w:rPr>
        <w:t>-</w:t>
      </w:r>
      <w:r w:rsidRPr="00AD5962">
        <w:rPr>
          <w:color w:val="auto"/>
          <w:u w:val="single"/>
        </w:rPr>
        <w:t>1</w:t>
      </w:r>
      <w:r w:rsidR="00EE67C4" w:rsidRPr="00AD5962">
        <w:rPr>
          <w:color w:val="auto"/>
          <w:u w:val="single"/>
        </w:rPr>
        <w:t xml:space="preserve">. </w:t>
      </w:r>
      <w:r w:rsidRPr="00AD5962">
        <w:rPr>
          <w:color w:val="auto"/>
          <w:u w:val="single"/>
        </w:rPr>
        <w:t xml:space="preserve">Findings and </w:t>
      </w:r>
      <w:r w:rsidR="00D46E55" w:rsidRPr="00AD5962">
        <w:rPr>
          <w:color w:val="auto"/>
          <w:u w:val="single"/>
        </w:rPr>
        <w:t>Purpose</w:t>
      </w:r>
      <w:r w:rsidR="00EE67C4" w:rsidRPr="00AD5962">
        <w:rPr>
          <w:color w:val="auto"/>
          <w:u w:val="single"/>
        </w:rPr>
        <w:t>.</w:t>
      </w:r>
    </w:p>
    <w:p w14:paraId="3EF2E489" w14:textId="2A58DE14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The Legislature finds that it is an important public policy to </w:t>
      </w:r>
      <w:r w:rsidR="00907370" w:rsidRPr="00AD5962">
        <w:rPr>
          <w:color w:val="auto"/>
          <w:u w:val="single"/>
        </w:rPr>
        <w:t xml:space="preserve">encourage participation in volunteer fire fighting and emergency response </w:t>
      </w:r>
      <w:r w:rsidRPr="00AD5962">
        <w:rPr>
          <w:color w:val="auto"/>
          <w:u w:val="single"/>
        </w:rPr>
        <w:t>by providing tax credit</w:t>
      </w:r>
      <w:r w:rsidR="00907370" w:rsidRPr="00AD5962">
        <w:rPr>
          <w:color w:val="auto"/>
          <w:u w:val="single"/>
        </w:rPr>
        <w:t>s</w:t>
      </w:r>
      <w:r w:rsidRPr="00AD5962">
        <w:rPr>
          <w:color w:val="auto"/>
          <w:u w:val="single"/>
        </w:rPr>
        <w:t xml:space="preserve"> for th</w:t>
      </w:r>
      <w:r w:rsidR="00907370" w:rsidRPr="00AD5962">
        <w:rPr>
          <w:color w:val="auto"/>
          <w:u w:val="single"/>
        </w:rPr>
        <w:t>ose who volunteer their time as a vital service to their community</w:t>
      </w:r>
      <w:r w:rsidRPr="00AD5962">
        <w:rPr>
          <w:color w:val="auto"/>
          <w:u w:val="single"/>
        </w:rPr>
        <w:t>.</w:t>
      </w:r>
    </w:p>
    <w:p w14:paraId="5B874DF4" w14:textId="77777777" w:rsidR="009C07E7" w:rsidRPr="00AD5962" w:rsidRDefault="009C07E7" w:rsidP="009C07E7">
      <w:pPr>
        <w:pStyle w:val="SectionHeading"/>
        <w:rPr>
          <w:color w:val="auto"/>
          <w:u w:val="single"/>
        </w:rPr>
        <w:sectPr w:rsidR="009C07E7" w:rsidRPr="00AD5962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73644D3" w14:textId="2EC1E23D" w:rsidR="00241503" w:rsidRPr="00AD5962" w:rsidRDefault="00DF3F93" w:rsidP="009C07E7">
      <w:pPr>
        <w:pStyle w:val="SectionHeading"/>
        <w:rPr>
          <w:color w:val="auto"/>
          <w:u w:val="single"/>
        </w:rPr>
      </w:pPr>
      <w:r w:rsidRPr="00AD5962">
        <w:rPr>
          <w:color w:val="auto"/>
          <w:u w:val="single"/>
        </w:rPr>
        <w:t>§11-13</w:t>
      </w:r>
      <w:r w:rsidR="00044412" w:rsidRPr="00AD5962">
        <w:rPr>
          <w:color w:val="auto"/>
          <w:u w:val="single"/>
        </w:rPr>
        <w:t>KK</w:t>
      </w:r>
      <w:r w:rsidR="00241503" w:rsidRPr="00AD5962">
        <w:rPr>
          <w:color w:val="auto"/>
          <w:u w:val="single"/>
        </w:rPr>
        <w:t>-2. Definitions.</w:t>
      </w:r>
    </w:p>
    <w:p w14:paraId="47FAF917" w14:textId="77777777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>As used in this article:</w:t>
      </w:r>
    </w:p>
    <w:p w14:paraId="0232C82B" w14:textId="5789C8C8" w:rsidR="00241503" w:rsidRPr="00AD5962" w:rsidRDefault="0019631B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>“Active Member” means an individual that performs the function of fire prevention and suppression, or vehicle and machinery extrications, hazardous materials response and mitigation, technical rescue, emergency medical services</w:t>
      </w:r>
      <w:r w:rsidR="009C07E7" w:rsidRPr="00AD5962">
        <w:rPr>
          <w:color w:val="auto"/>
          <w:u w:val="single"/>
        </w:rPr>
        <w:t>,</w:t>
      </w:r>
      <w:r w:rsidRPr="00AD5962">
        <w:rPr>
          <w:color w:val="auto"/>
          <w:u w:val="single"/>
        </w:rPr>
        <w:t xml:space="preserve"> and any other duties that a specialized support member may provide when responding to emergency situations;</w:t>
      </w:r>
    </w:p>
    <w:p w14:paraId="7135C0CE" w14:textId="6A00ACB7" w:rsidR="00B71B95" w:rsidRPr="00AD5962" w:rsidRDefault="0019631B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“Chief” means the </w:t>
      </w:r>
      <w:r w:rsidR="009C07E7" w:rsidRPr="00AD5962">
        <w:rPr>
          <w:color w:val="auto"/>
          <w:u w:val="single"/>
        </w:rPr>
        <w:t>highest-ranking</w:t>
      </w:r>
      <w:r w:rsidR="00DF3F93" w:rsidRPr="00AD5962">
        <w:rPr>
          <w:color w:val="auto"/>
          <w:u w:val="single"/>
        </w:rPr>
        <w:t xml:space="preserve"> fire line o</w:t>
      </w:r>
      <w:r w:rsidR="00F16AF7" w:rsidRPr="00AD5962">
        <w:rPr>
          <w:color w:val="auto"/>
          <w:u w:val="single"/>
        </w:rPr>
        <w:t>ff</w:t>
      </w:r>
      <w:r w:rsidR="00DF3F93" w:rsidRPr="00AD5962">
        <w:rPr>
          <w:color w:val="auto"/>
          <w:u w:val="single"/>
        </w:rPr>
        <w:t>icer in charge</w:t>
      </w:r>
      <w:r w:rsidRPr="00AD5962">
        <w:rPr>
          <w:color w:val="auto"/>
          <w:u w:val="single"/>
        </w:rPr>
        <w:t xml:space="preserve"> of a volunteer fire department;</w:t>
      </w:r>
    </w:p>
    <w:p w14:paraId="36329EF7" w14:textId="4796364A" w:rsidR="00B71B95" w:rsidRPr="00AD5962" w:rsidRDefault="0019631B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>“Commission” means the West Virginia State Fire Commission;</w:t>
      </w:r>
    </w:p>
    <w:p w14:paraId="4F094B83" w14:textId="16A23028" w:rsidR="00B71B95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lastRenderedPageBreak/>
        <w:t>“</w:t>
      </w:r>
      <w:r w:rsidR="00B71B95" w:rsidRPr="00AD5962">
        <w:rPr>
          <w:color w:val="auto"/>
          <w:u w:val="single"/>
        </w:rPr>
        <w:t>Volunteer Fire Department</w:t>
      </w:r>
      <w:r w:rsidRPr="00AD5962">
        <w:rPr>
          <w:color w:val="auto"/>
          <w:u w:val="single"/>
        </w:rPr>
        <w:t xml:space="preserve">” means a </w:t>
      </w:r>
      <w:r w:rsidR="00B71B95" w:rsidRPr="00AD5962">
        <w:rPr>
          <w:color w:val="auto"/>
          <w:u w:val="single"/>
        </w:rPr>
        <w:t xml:space="preserve">volunteer fire department in this </w:t>
      </w:r>
      <w:r w:rsidR="008557F8" w:rsidRPr="00AD5962">
        <w:rPr>
          <w:color w:val="auto"/>
          <w:u w:val="single"/>
        </w:rPr>
        <w:t>st</w:t>
      </w:r>
      <w:r w:rsidR="00B71B95" w:rsidRPr="00AD5962">
        <w:rPr>
          <w:color w:val="auto"/>
          <w:u w:val="single"/>
        </w:rPr>
        <w:t xml:space="preserve">ate, certified and regulated by the </w:t>
      </w:r>
      <w:r w:rsidR="008557F8" w:rsidRPr="00AD5962">
        <w:rPr>
          <w:color w:val="auto"/>
          <w:u w:val="single"/>
        </w:rPr>
        <w:t>c</w:t>
      </w:r>
      <w:r w:rsidR="00B71B95" w:rsidRPr="00AD5962">
        <w:rPr>
          <w:color w:val="auto"/>
          <w:u w:val="single"/>
        </w:rPr>
        <w:t xml:space="preserve">ommission, and lawfully formed under </w:t>
      </w:r>
      <w:r w:rsidR="009C07E7" w:rsidRPr="00AD5962">
        <w:rPr>
          <w:color w:val="auto"/>
          <w:u w:val="single"/>
        </w:rPr>
        <w:t xml:space="preserve">§8-15-1 </w:t>
      </w:r>
      <w:r w:rsidR="009C07E7" w:rsidRPr="00AD5962">
        <w:rPr>
          <w:i/>
          <w:iCs/>
          <w:color w:val="auto"/>
          <w:u w:val="single"/>
        </w:rPr>
        <w:t>et seq.</w:t>
      </w:r>
      <w:r w:rsidR="009C07E7" w:rsidRPr="00AD5962">
        <w:rPr>
          <w:color w:val="auto"/>
          <w:u w:val="single"/>
        </w:rPr>
        <w:t xml:space="preserve"> </w:t>
      </w:r>
      <w:r w:rsidR="00B71B95" w:rsidRPr="00AD5962">
        <w:rPr>
          <w:color w:val="auto"/>
          <w:u w:val="single"/>
        </w:rPr>
        <w:t xml:space="preserve">of this </w:t>
      </w:r>
      <w:r w:rsidR="009C07E7" w:rsidRPr="00AD5962">
        <w:rPr>
          <w:color w:val="auto"/>
          <w:u w:val="single"/>
        </w:rPr>
        <w:t>c</w:t>
      </w:r>
      <w:r w:rsidR="00B71B95" w:rsidRPr="00AD5962">
        <w:rPr>
          <w:color w:val="auto"/>
          <w:u w:val="single"/>
        </w:rPr>
        <w:t xml:space="preserve">ode; </w:t>
      </w:r>
    </w:p>
    <w:p w14:paraId="32A2BC01" w14:textId="4D66AC21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>“</w:t>
      </w:r>
      <w:r w:rsidR="00B71B95" w:rsidRPr="00AD5962">
        <w:rPr>
          <w:color w:val="auto"/>
          <w:u w:val="single"/>
        </w:rPr>
        <w:t>Volunteer Firefighter</w:t>
      </w:r>
      <w:r w:rsidRPr="00AD5962">
        <w:rPr>
          <w:color w:val="auto"/>
          <w:u w:val="single"/>
        </w:rPr>
        <w:t xml:space="preserve">” means </w:t>
      </w:r>
      <w:r w:rsidR="00B71B95" w:rsidRPr="00AD5962">
        <w:rPr>
          <w:color w:val="auto"/>
          <w:u w:val="single"/>
        </w:rPr>
        <w:t>a West Virginia taxpayer who is an active member of a v</w:t>
      </w:r>
      <w:r w:rsidR="00DF3F93" w:rsidRPr="00AD5962">
        <w:rPr>
          <w:color w:val="auto"/>
          <w:u w:val="single"/>
        </w:rPr>
        <w:t>olunteer fire department.</w:t>
      </w:r>
    </w:p>
    <w:p w14:paraId="58874123" w14:textId="77777777" w:rsidR="009C07E7" w:rsidRPr="00AD5962" w:rsidRDefault="009C07E7" w:rsidP="009C07E7">
      <w:pPr>
        <w:pStyle w:val="SectionHeading"/>
        <w:rPr>
          <w:color w:val="auto"/>
          <w:u w:val="single"/>
        </w:rPr>
        <w:sectPr w:rsidR="009C07E7" w:rsidRPr="00AD5962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8133CEB" w14:textId="16D92F91" w:rsidR="00241503" w:rsidRPr="00AD5962" w:rsidRDefault="00DF3F93" w:rsidP="009C07E7">
      <w:pPr>
        <w:pStyle w:val="SectionHeading"/>
        <w:rPr>
          <w:color w:val="auto"/>
          <w:u w:val="single"/>
        </w:rPr>
      </w:pPr>
      <w:r w:rsidRPr="00AD5962">
        <w:rPr>
          <w:color w:val="auto"/>
          <w:u w:val="single"/>
        </w:rPr>
        <w:t>§11-13</w:t>
      </w:r>
      <w:r w:rsidR="00044412" w:rsidRPr="00AD5962">
        <w:rPr>
          <w:color w:val="auto"/>
          <w:u w:val="single"/>
        </w:rPr>
        <w:t>KK</w:t>
      </w:r>
      <w:r w:rsidR="00241503" w:rsidRPr="00AD5962">
        <w:rPr>
          <w:color w:val="auto"/>
          <w:u w:val="single"/>
        </w:rPr>
        <w:t>-3. Amount of credit; limitation of credit.</w:t>
      </w:r>
    </w:p>
    <w:p w14:paraId="0514D2F3" w14:textId="7FB03641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(a) There is allowed to </w:t>
      </w:r>
      <w:r w:rsidR="00907370" w:rsidRPr="00AD5962">
        <w:rPr>
          <w:color w:val="auto"/>
          <w:u w:val="single"/>
        </w:rPr>
        <w:t xml:space="preserve">eligible </w:t>
      </w:r>
      <w:r w:rsidR="00DF3F93" w:rsidRPr="00AD5962">
        <w:rPr>
          <w:color w:val="auto"/>
          <w:u w:val="single"/>
        </w:rPr>
        <w:t xml:space="preserve">volunteer firefighters </w:t>
      </w:r>
      <w:r w:rsidRPr="00AD5962">
        <w:rPr>
          <w:color w:val="auto"/>
          <w:u w:val="single"/>
        </w:rPr>
        <w:t xml:space="preserve">in this </w:t>
      </w:r>
      <w:r w:rsidR="00D41AEB" w:rsidRPr="00AD5962">
        <w:rPr>
          <w:color w:val="auto"/>
          <w:u w:val="single"/>
        </w:rPr>
        <w:t>s</w:t>
      </w:r>
      <w:r w:rsidRPr="00AD5962">
        <w:rPr>
          <w:color w:val="auto"/>
          <w:u w:val="single"/>
        </w:rPr>
        <w:t xml:space="preserve">tate a credit against taxes imposed by </w:t>
      </w:r>
      <w:r w:rsidR="009C07E7" w:rsidRPr="00AD5962">
        <w:rPr>
          <w:color w:val="auto"/>
          <w:u w:val="single"/>
        </w:rPr>
        <w:t xml:space="preserve">§11-21-1 </w:t>
      </w:r>
      <w:r w:rsidR="009C07E7" w:rsidRPr="00AD5962">
        <w:rPr>
          <w:i/>
          <w:iCs/>
          <w:color w:val="auto"/>
          <w:u w:val="single"/>
        </w:rPr>
        <w:t>et seq</w:t>
      </w:r>
      <w:r w:rsidR="009C07E7" w:rsidRPr="00AD5962">
        <w:rPr>
          <w:color w:val="auto"/>
          <w:u w:val="single"/>
        </w:rPr>
        <w:t>. of this code</w:t>
      </w:r>
      <w:r w:rsidRPr="00AD5962">
        <w:rPr>
          <w:color w:val="auto"/>
          <w:u w:val="single"/>
        </w:rPr>
        <w:t xml:space="preserve"> in the amount set forth in subsection (b) of this section.</w:t>
      </w:r>
    </w:p>
    <w:p w14:paraId="0AED6403" w14:textId="74CF9727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>(b) The amount of the credit is $5</w:t>
      </w:r>
      <w:r w:rsidR="00DF3F93" w:rsidRPr="00AD5962">
        <w:rPr>
          <w:color w:val="auto"/>
          <w:u w:val="single"/>
        </w:rPr>
        <w:t>,0</w:t>
      </w:r>
      <w:r w:rsidRPr="00AD5962">
        <w:rPr>
          <w:color w:val="auto"/>
          <w:u w:val="single"/>
        </w:rPr>
        <w:t xml:space="preserve">00 during a taxable year or the total amount of tax imposed by </w:t>
      </w:r>
      <w:r w:rsidR="009C07E7" w:rsidRPr="00AD5962">
        <w:rPr>
          <w:color w:val="auto"/>
          <w:u w:val="single"/>
        </w:rPr>
        <w:t xml:space="preserve">§11-21-1 </w:t>
      </w:r>
      <w:r w:rsidR="009C07E7" w:rsidRPr="00AD5962">
        <w:rPr>
          <w:i/>
          <w:iCs/>
          <w:color w:val="auto"/>
          <w:u w:val="single"/>
        </w:rPr>
        <w:t>et seq</w:t>
      </w:r>
      <w:r w:rsidR="009C07E7" w:rsidRPr="00AD5962">
        <w:rPr>
          <w:color w:val="auto"/>
          <w:u w:val="single"/>
        </w:rPr>
        <w:t xml:space="preserve">. of this code </w:t>
      </w:r>
      <w:r w:rsidRPr="00AD5962">
        <w:rPr>
          <w:color w:val="auto"/>
          <w:u w:val="single"/>
        </w:rPr>
        <w:t xml:space="preserve">in the year of </w:t>
      </w:r>
      <w:r w:rsidR="00DF3F93" w:rsidRPr="00AD5962">
        <w:rPr>
          <w:color w:val="auto"/>
          <w:u w:val="single"/>
        </w:rPr>
        <w:t>active membership</w:t>
      </w:r>
      <w:r w:rsidR="00907370" w:rsidRPr="00AD5962">
        <w:rPr>
          <w:color w:val="auto"/>
          <w:u w:val="single"/>
        </w:rPr>
        <w:t xml:space="preserve">. If both taxpayers filing a joint tax return are eligible for the credit authorized by this article, the amount of the credit is $10,000, or $5,000 for each eligible taxpayer, during a taxable year or the total amount of tax imposed by </w:t>
      </w:r>
      <w:r w:rsidR="009C07E7" w:rsidRPr="00AD5962">
        <w:rPr>
          <w:color w:val="auto"/>
          <w:u w:val="single"/>
        </w:rPr>
        <w:t xml:space="preserve">§11-21-1 </w:t>
      </w:r>
      <w:r w:rsidR="009C07E7" w:rsidRPr="00AD5962">
        <w:rPr>
          <w:i/>
          <w:iCs/>
          <w:color w:val="auto"/>
          <w:u w:val="single"/>
        </w:rPr>
        <w:t>et seq</w:t>
      </w:r>
      <w:r w:rsidR="009C07E7" w:rsidRPr="00AD5962">
        <w:rPr>
          <w:color w:val="auto"/>
          <w:u w:val="single"/>
        </w:rPr>
        <w:t xml:space="preserve">. of this code </w:t>
      </w:r>
      <w:r w:rsidR="00907370" w:rsidRPr="00AD5962">
        <w:rPr>
          <w:color w:val="auto"/>
          <w:u w:val="single"/>
        </w:rPr>
        <w:t>in the year of active membership</w:t>
      </w:r>
      <w:r w:rsidRPr="00AD5962">
        <w:rPr>
          <w:color w:val="auto"/>
          <w:u w:val="single"/>
        </w:rPr>
        <w:t>.</w:t>
      </w:r>
    </w:p>
    <w:p w14:paraId="76FA8FDE" w14:textId="0581BE50" w:rsidR="00907370" w:rsidRPr="00AD5962" w:rsidRDefault="00907370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>(c) If the amount of the credit authorized by this article is unused in any tax year, it may not be applied to any other tax year.</w:t>
      </w:r>
    </w:p>
    <w:p w14:paraId="293E42F8" w14:textId="77777777" w:rsidR="009C07E7" w:rsidRPr="00AD5962" w:rsidRDefault="009C07E7" w:rsidP="009C07E7">
      <w:pPr>
        <w:pStyle w:val="SectionHeading"/>
        <w:rPr>
          <w:color w:val="auto"/>
          <w:u w:val="single"/>
        </w:rPr>
        <w:sectPr w:rsidR="009C07E7" w:rsidRPr="00AD5962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0226F40" w14:textId="6D63785A" w:rsidR="00241503" w:rsidRPr="00AD5962" w:rsidRDefault="00DF3F93" w:rsidP="009C07E7">
      <w:pPr>
        <w:pStyle w:val="SectionHeading"/>
        <w:rPr>
          <w:color w:val="auto"/>
          <w:u w:val="single"/>
        </w:rPr>
      </w:pPr>
      <w:r w:rsidRPr="00AD5962">
        <w:rPr>
          <w:color w:val="auto"/>
          <w:u w:val="single"/>
        </w:rPr>
        <w:t>§11-13</w:t>
      </w:r>
      <w:r w:rsidR="00044412" w:rsidRPr="00AD5962">
        <w:rPr>
          <w:color w:val="auto"/>
          <w:u w:val="single"/>
        </w:rPr>
        <w:t>KK</w:t>
      </w:r>
      <w:r w:rsidR="00241503" w:rsidRPr="00AD5962">
        <w:rPr>
          <w:color w:val="auto"/>
          <w:u w:val="single"/>
        </w:rPr>
        <w:t xml:space="preserve">-4. </w:t>
      </w:r>
      <w:r w:rsidRPr="00AD5962">
        <w:rPr>
          <w:color w:val="auto"/>
          <w:u w:val="single"/>
        </w:rPr>
        <w:t xml:space="preserve">Qualification for </w:t>
      </w:r>
      <w:r w:rsidR="00241503" w:rsidRPr="00AD5962">
        <w:rPr>
          <w:color w:val="auto"/>
          <w:u w:val="single"/>
        </w:rPr>
        <w:t>credit.</w:t>
      </w:r>
    </w:p>
    <w:p w14:paraId="5412D1E0" w14:textId="77777777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(a) The </w:t>
      </w:r>
      <w:r w:rsidR="00DF3F93" w:rsidRPr="00AD5962">
        <w:rPr>
          <w:color w:val="auto"/>
          <w:u w:val="single"/>
        </w:rPr>
        <w:t xml:space="preserve">volunteer firefighter </w:t>
      </w:r>
      <w:r w:rsidRPr="00AD5962">
        <w:rPr>
          <w:color w:val="auto"/>
          <w:u w:val="single"/>
        </w:rPr>
        <w:t xml:space="preserve">shall </w:t>
      </w:r>
      <w:r w:rsidR="00DF3F93" w:rsidRPr="00AD5962">
        <w:rPr>
          <w:color w:val="auto"/>
          <w:u w:val="single"/>
        </w:rPr>
        <w:t>obtain certification from the chief of the volunteer fire department to demonstrate the following</w:t>
      </w:r>
      <w:r w:rsidRPr="00AD5962">
        <w:rPr>
          <w:color w:val="auto"/>
          <w:u w:val="single"/>
        </w:rPr>
        <w:t>:</w:t>
      </w:r>
    </w:p>
    <w:p w14:paraId="710A603B" w14:textId="77777777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(1) </w:t>
      </w:r>
      <w:r w:rsidR="00DF3F93" w:rsidRPr="00AD5962">
        <w:rPr>
          <w:color w:val="auto"/>
          <w:u w:val="single"/>
        </w:rPr>
        <w:t>The volunteer firefighter has been an active member in good standing of the volunteer fire department for the entire year</w:t>
      </w:r>
      <w:r w:rsidRPr="00AD5962">
        <w:rPr>
          <w:color w:val="auto"/>
          <w:u w:val="single"/>
        </w:rPr>
        <w:t>; or</w:t>
      </w:r>
    </w:p>
    <w:p w14:paraId="361A99D1" w14:textId="16F6CF20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>(2)</w:t>
      </w:r>
      <w:r w:rsidR="00DF3F93" w:rsidRPr="00AD5962">
        <w:rPr>
          <w:color w:val="auto"/>
          <w:u w:val="single"/>
        </w:rPr>
        <w:t xml:space="preserve"> Has been an active member in good standing of the volunteer fire department and another volunteer fire department of this </w:t>
      </w:r>
      <w:r w:rsidR="00D41AEB" w:rsidRPr="00AD5962">
        <w:rPr>
          <w:color w:val="auto"/>
          <w:u w:val="single"/>
        </w:rPr>
        <w:t>s</w:t>
      </w:r>
      <w:r w:rsidR="00DF3F93" w:rsidRPr="00AD5962">
        <w:rPr>
          <w:color w:val="auto"/>
          <w:u w:val="single"/>
        </w:rPr>
        <w:t>tate for the entire year</w:t>
      </w:r>
      <w:r w:rsidRPr="00AD5962">
        <w:rPr>
          <w:color w:val="auto"/>
          <w:u w:val="single"/>
        </w:rPr>
        <w:t>.</w:t>
      </w:r>
    </w:p>
    <w:p w14:paraId="358BAD6F" w14:textId="77777777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(b) </w:t>
      </w:r>
      <w:r w:rsidR="00CD55A6" w:rsidRPr="00AD5962">
        <w:rPr>
          <w:color w:val="auto"/>
          <w:u w:val="single"/>
        </w:rPr>
        <w:t>T</w:t>
      </w:r>
      <w:r w:rsidRPr="00AD5962">
        <w:rPr>
          <w:color w:val="auto"/>
          <w:u w:val="single"/>
        </w:rPr>
        <w:t xml:space="preserve">he </w:t>
      </w:r>
      <w:r w:rsidR="00CD55A6" w:rsidRPr="00AD5962">
        <w:rPr>
          <w:color w:val="auto"/>
          <w:u w:val="single"/>
        </w:rPr>
        <w:t xml:space="preserve">certification from the chief of the volunteer firefighter department </w:t>
      </w:r>
      <w:r w:rsidRPr="00AD5962">
        <w:rPr>
          <w:color w:val="auto"/>
          <w:u w:val="single"/>
        </w:rPr>
        <w:t xml:space="preserve">shall </w:t>
      </w:r>
      <w:r w:rsidR="00CD55A6" w:rsidRPr="00AD5962">
        <w:rPr>
          <w:color w:val="auto"/>
          <w:u w:val="single"/>
        </w:rPr>
        <w:t xml:space="preserve">demonstrate, at a minimum: </w:t>
      </w:r>
    </w:p>
    <w:p w14:paraId="4A89523E" w14:textId="77777777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(1) The </w:t>
      </w:r>
      <w:r w:rsidR="00CD55A6" w:rsidRPr="00AD5962">
        <w:rPr>
          <w:color w:val="auto"/>
          <w:u w:val="single"/>
        </w:rPr>
        <w:t>rank or position of the volunteer firefighter</w:t>
      </w:r>
      <w:r w:rsidRPr="00AD5962">
        <w:rPr>
          <w:color w:val="auto"/>
          <w:u w:val="single"/>
        </w:rPr>
        <w:t>;</w:t>
      </w:r>
    </w:p>
    <w:p w14:paraId="1124E2FA" w14:textId="77777777" w:rsidR="00CD55A6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(2) The </w:t>
      </w:r>
      <w:r w:rsidR="00CD55A6" w:rsidRPr="00AD5962">
        <w:rPr>
          <w:color w:val="auto"/>
          <w:u w:val="single"/>
        </w:rPr>
        <w:t xml:space="preserve">years of service for the volunteer firefighter; </w:t>
      </w:r>
    </w:p>
    <w:p w14:paraId="4F244B1D" w14:textId="77777777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(3) The </w:t>
      </w:r>
      <w:r w:rsidR="00CD55A6" w:rsidRPr="00AD5962">
        <w:rPr>
          <w:color w:val="auto"/>
          <w:u w:val="single"/>
        </w:rPr>
        <w:t xml:space="preserve">number of emergency situations the volunteer firefighter responded in the year of </w:t>
      </w:r>
      <w:r w:rsidR="00CD55A6" w:rsidRPr="00AD5962">
        <w:rPr>
          <w:color w:val="auto"/>
          <w:u w:val="single"/>
        </w:rPr>
        <w:lastRenderedPageBreak/>
        <w:t>active membership</w:t>
      </w:r>
      <w:r w:rsidRPr="00AD5962">
        <w:rPr>
          <w:color w:val="auto"/>
          <w:u w:val="single"/>
        </w:rPr>
        <w:t>; and</w:t>
      </w:r>
    </w:p>
    <w:p w14:paraId="3E627D83" w14:textId="77777777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(4) The </w:t>
      </w:r>
      <w:r w:rsidR="00CD55A6" w:rsidRPr="00AD5962">
        <w:rPr>
          <w:color w:val="auto"/>
          <w:u w:val="single"/>
        </w:rPr>
        <w:t>number of meetings or training attended by the volunteer firefighter in the year of active membership.</w:t>
      </w:r>
    </w:p>
    <w:p w14:paraId="6375EC98" w14:textId="01ADFD0D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(c) To claim the tax credit, a </w:t>
      </w:r>
      <w:r w:rsidR="00CD55A6" w:rsidRPr="00AD5962">
        <w:rPr>
          <w:color w:val="auto"/>
          <w:u w:val="single"/>
        </w:rPr>
        <w:t xml:space="preserve">volunteer firefighter </w:t>
      </w:r>
      <w:r w:rsidRPr="00AD5962">
        <w:rPr>
          <w:color w:val="auto"/>
          <w:u w:val="single"/>
        </w:rPr>
        <w:t xml:space="preserve">shall send the </w:t>
      </w:r>
      <w:r w:rsidR="00CD55A6" w:rsidRPr="00AD5962">
        <w:rPr>
          <w:color w:val="auto"/>
          <w:u w:val="single"/>
        </w:rPr>
        <w:t xml:space="preserve">certification </w:t>
      </w:r>
      <w:r w:rsidRPr="00AD5962">
        <w:rPr>
          <w:color w:val="auto"/>
          <w:u w:val="single"/>
        </w:rPr>
        <w:t xml:space="preserve">form from the </w:t>
      </w:r>
      <w:r w:rsidR="00CD55A6" w:rsidRPr="00AD5962">
        <w:rPr>
          <w:color w:val="auto"/>
          <w:u w:val="single"/>
        </w:rPr>
        <w:t xml:space="preserve">volunteer fire department </w:t>
      </w:r>
      <w:r w:rsidRPr="00AD5962">
        <w:rPr>
          <w:color w:val="auto"/>
          <w:u w:val="single"/>
        </w:rPr>
        <w:t xml:space="preserve">to the </w:t>
      </w:r>
      <w:r w:rsidR="008557F8" w:rsidRPr="00AD5962">
        <w:rPr>
          <w:color w:val="auto"/>
          <w:u w:val="single"/>
        </w:rPr>
        <w:t>c</w:t>
      </w:r>
      <w:r w:rsidR="00CD55A6" w:rsidRPr="00AD5962">
        <w:rPr>
          <w:color w:val="auto"/>
          <w:u w:val="single"/>
        </w:rPr>
        <w:t>ommission</w:t>
      </w:r>
      <w:r w:rsidRPr="00AD5962">
        <w:rPr>
          <w:color w:val="auto"/>
          <w:u w:val="single"/>
        </w:rPr>
        <w:t>.</w:t>
      </w:r>
    </w:p>
    <w:p w14:paraId="39A06464" w14:textId="77777777" w:rsidR="007F4AD8" w:rsidRPr="00AD5962" w:rsidRDefault="007F4AD8" w:rsidP="009C07E7">
      <w:pPr>
        <w:pStyle w:val="SectionHeading"/>
        <w:rPr>
          <w:color w:val="auto"/>
          <w:u w:val="single"/>
        </w:rPr>
        <w:sectPr w:rsidR="007F4AD8" w:rsidRPr="00AD5962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E027389" w14:textId="3CA85026" w:rsidR="00241503" w:rsidRPr="00AD5962" w:rsidRDefault="00DF3F93" w:rsidP="009C07E7">
      <w:pPr>
        <w:pStyle w:val="SectionHeading"/>
        <w:rPr>
          <w:color w:val="auto"/>
          <w:u w:val="single"/>
        </w:rPr>
      </w:pPr>
      <w:r w:rsidRPr="00AD5962">
        <w:rPr>
          <w:color w:val="auto"/>
          <w:u w:val="single"/>
        </w:rPr>
        <w:t>§11-13</w:t>
      </w:r>
      <w:r w:rsidR="00044412" w:rsidRPr="00AD5962">
        <w:rPr>
          <w:color w:val="auto"/>
          <w:u w:val="single"/>
        </w:rPr>
        <w:t>KK</w:t>
      </w:r>
      <w:r w:rsidR="00241503" w:rsidRPr="00AD5962">
        <w:rPr>
          <w:color w:val="auto"/>
          <w:u w:val="single"/>
        </w:rPr>
        <w:t>-5.  Legislative rules.</w:t>
      </w:r>
    </w:p>
    <w:p w14:paraId="3818C7DA" w14:textId="48F1BE15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(a) The Tax Commissioner </w:t>
      </w:r>
      <w:r w:rsidR="00CD55A6" w:rsidRPr="00AD5962">
        <w:rPr>
          <w:color w:val="auto"/>
          <w:u w:val="single"/>
        </w:rPr>
        <w:t>may</w:t>
      </w:r>
      <w:r w:rsidRPr="00AD5962">
        <w:rPr>
          <w:color w:val="auto"/>
          <w:u w:val="single"/>
        </w:rPr>
        <w:t xml:space="preserve"> propose rules for legislative approval in accordance with the provision of </w:t>
      </w:r>
      <w:r w:rsidR="009C07E7" w:rsidRPr="00AD5962">
        <w:rPr>
          <w:color w:val="auto"/>
          <w:u w:val="single"/>
        </w:rPr>
        <w:t xml:space="preserve">§29A-3-1 </w:t>
      </w:r>
      <w:r w:rsidR="009C07E7" w:rsidRPr="00AD5962">
        <w:rPr>
          <w:i/>
          <w:iCs/>
          <w:color w:val="auto"/>
          <w:u w:val="single"/>
        </w:rPr>
        <w:t xml:space="preserve">et seq. </w:t>
      </w:r>
      <w:r w:rsidRPr="00AD5962">
        <w:rPr>
          <w:color w:val="auto"/>
          <w:u w:val="single"/>
        </w:rPr>
        <w:t>of this code as may be necessary to carry out the purposes of this article.</w:t>
      </w:r>
    </w:p>
    <w:p w14:paraId="29B7C1CD" w14:textId="325882D4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(b) The </w:t>
      </w:r>
      <w:r w:rsidR="008557F8" w:rsidRPr="00AD5962">
        <w:rPr>
          <w:color w:val="auto"/>
          <w:u w:val="single"/>
        </w:rPr>
        <w:t>c</w:t>
      </w:r>
      <w:r w:rsidRPr="00AD5962">
        <w:rPr>
          <w:color w:val="auto"/>
          <w:u w:val="single"/>
        </w:rPr>
        <w:t xml:space="preserve">ommission may propose rules for legislative approval in accordance with the </w:t>
      </w:r>
      <w:r w:rsidR="007F4AD8" w:rsidRPr="00AD5962">
        <w:rPr>
          <w:color w:val="auto"/>
          <w:u w:val="single"/>
        </w:rPr>
        <w:t xml:space="preserve">§29A-3-1 </w:t>
      </w:r>
      <w:r w:rsidR="007F4AD8" w:rsidRPr="00AD5962">
        <w:rPr>
          <w:i/>
          <w:iCs/>
          <w:color w:val="auto"/>
          <w:u w:val="single"/>
        </w:rPr>
        <w:t>et seq.</w:t>
      </w:r>
      <w:r w:rsidR="007F4AD8" w:rsidRPr="00AD5962">
        <w:rPr>
          <w:color w:val="auto"/>
          <w:u w:val="single"/>
        </w:rPr>
        <w:t xml:space="preserve"> </w:t>
      </w:r>
      <w:r w:rsidRPr="00AD5962">
        <w:rPr>
          <w:color w:val="auto"/>
          <w:u w:val="single"/>
        </w:rPr>
        <w:t>of this code as may be necessary to carry out the purposes of this article.</w:t>
      </w:r>
    </w:p>
    <w:p w14:paraId="20D8F847" w14:textId="77777777" w:rsidR="007F4AD8" w:rsidRPr="00AD5962" w:rsidRDefault="007F4AD8" w:rsidP="009C07E7">
      <w:pPr>
        <w:pStyle w:val="SectionHeading"/>
        <w:rPr>
          <w:color w:val="auto"/>
          <w:u w:val="single"/>
        </w:rPr>
        <w:sectPr w:rsidR="007F4AD8" w:rsidRPr="00AD5962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9929384" w14:textId="420BD986" w:rsidR="00241503" w:rsidRPr="00AD5962" w:rsidRDefault="00CD55A6" w:rsidP="009C07E7">
      <w:pPr>
        <w:pStyle w:val="SectionHeading"/>
        <w:rPr>
          <w:color w:val="auto"/>
          <w:u w:val="single"/>
        </w:rPr>
      </w:pPr>
      <w:r w:rsidRPr="00AD5962">
        <w:rPr>
          <w:color w:val="auto"/>
          <w:u w:val="single"/>
        </w:rPr>
        <w:t>§11-13</w:t>
      </w:r>
      <w:r w:rsidR="00044412" w:rsidRPr="00AD5962">
        <w:rPr>
          <w:color w:val="auto"/>
          <w:u w:val="single"/>
        </w:rPr>
        <w:t>KK</w:t>
      </w:r>
      <w:r w:rsidR="00241503" w:rsidRPr="00AD5962">
        <w:rPr>
          <w:color w:val="auto"/>
          <w:u w:val="single"/>
        </w:rPr>
        <w:t>-6. Tax credit review report.</w:t>
      </w:r>
    </w:p>
    <w:p w14:paraId="5731F1B7" w14:textId="3455F9AA" w:rsidR="00241503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Beginning on the first day of the second taxable year after the passage of this article and every two years thereafter, the </w:t>
      </w:r>
      <w:r w:rsidR="008557F8" w:rsidRPr="00AD5962">
        <w:rPr>
          <w:color w:val="auto"/>
          <w:u w:val="single"/>
        </w:rPr>
        <w:t>c</w:t>
      </w:r>
      <w:r w:rsidR="00CD55A6" w:rsidRPr="00AD5962">
        <w:rPr>
          <w:color w:val="auto"/>
          <w:u w:val="single"/>
        </w:rPr>
        <w:t>ommission</w:t>
      </w:r>
      <w:r w:rsidRPr="00AD5962">
        <w:rPr>
          <w:color w:val="auto"/>
          <w:u w:val="single"/>
        </w:rPr>
        <w:t xml:space="preserve"> shall submit to the Governor, the President of the Senate</w:t>
      </w:r>
      <w:r w:rsidR="007F4AD8" w:rsidRPr="00AD5962">
        <w:rPr>
          <w:color w:val="auto"/>
          <w:u w:val="single"/>
        </w:rPr>
        <w:t>,</w:t>
      </w:r>
      <w:r w:rsidRPr="00AD5962">
        <w:rPr>
          <w:color w:val="auto"/>
          <w:u w:val="single"/>
        </w:rPr>
        <w:t xml:space="preserve"> and the Speaker of the House of Delegates a tax credit review and accountability report evaluating the cost e</w:t>
      </w:r>
      <w:r w:rsidR="00A3660C" w:rsidRPr="00AD5962">
        <w:rPr>
          <w:color w:val="auto"/>
          <w:u w:val="single"/>
        </w:rPr>
        <w:t>ff</w:t>
      </w:r>
      <w:r w:rsidRPr="00AD5962">
        <w:rPr>
          <w:color w:val="auto"/>
          <w:u w:val="single"/>
        </w:rPr>
        <w:t>ectiveness of the tax credit and donations during the most recent two-year period for which information is available.</w:t>
      </w:r>
    </w:p>
    <w:p w14:paraId="2EA74C0E" w14:textId="77777777" w:rsidR="007F4AD8" w:rsidRPr="00AD5962" w:rsidRDefault="007F4AD8" w:rsidP="009C07E7">
      <w:pPr>
        <w:pStyle w:val="SectionHeading"/>
        <w:rPr>
          <w:color w:val="auto"/>
          <w:u w:val="single"/>
        </w:rPr>
        <w:sectPr w:rsidR="007F4AD8" w:rsidRPr="00AD5962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212CD40" w14:textId="700B8BD8" w:rsidR="00241503" w:rsidRPr="00AD5962" w:rsidRDefault="00CD55A6" w:rsidP="009C07E7">
      <w:pPr>
        <w:pStyle w:val="SectionHeading"/>
        <w:rPr>
          <w:color w:val="auto"/>
          <w:u w:val="single"/>
        </w:rPr>
      </w:pPr>
      <w:r w:rsidRPr="00AD5962">
        <w:rPr>
          <w:color w:val="auto"/>
          <w:u w:val="single"/>
        </w:rPr>
        <w:t>§11-13</w:t>
      </w:r>
      <w:r w:rsidR="00044412" w:rsidRPr="00AD5962">
        <w:rPr>
          <w:color w:val="auto"/>
          <w:u w:val="single"/>
        </w:rPr>
        <w:t>KK</w:t>
      </w:r>
      <w:r w:rsidR="00241503" w:rsidRPr="00AD5962">
        <w:rPr>
          <w:color w:val="auto"/>
          <w:u w:val="single"/>
        </w:rPr>
        <w:t>-7. E</w:t>
      </w:r>
      <w:r w:rsidR="00BD3231" w:rsidRPr="00AD5962">
        <w:rPr>
          <w:color w:val="auto"/>
          <w:u w:val="single"/>
        </w:rPr>
        <w:t>ff</w:t>
      </w:r>
      <w:r w:rsidR="00241503" w:rsidRPr="00AD5962">
        <w:rPr>
          <w:color w:val="auto"/>
          <w:u w:val="single"/>
        </w:rPr>
        <w:t>ective date.</w:t>
      </w:r>
    </w:p>
    <w:p w14:paraId="1658ECF0" w14:textId="594054C9" w:rsidR="00C30566" w:rsidRPr="00AD5962" w:rsidRDefault="00241503" w:rsidP="009C07E7">
      <w:pPr>
        <w:pStyle w:val="SectionBody"/>
        <w:rPr>
          <w:color w:val="auto"/>
          <w:u w:val="single"/>
        </w:rPr>
      </w:pPr>
      <w:r w:rsidRPr="00AD5962">
        <w:rPr>
          <w:color w:val="auto"/>
          <w:u w:val="single"/>
        </w:rPr>
        <w:t xml:space="preserve">The credit allowed by this article shall be allowed </w:t>
      </w:r>
      <w:r w:rsidR="00CD55A6" w:rsidRPr="00AD5962">
        <w:rPr>
          <w:color w:val="auto"/>
          <w:u w:val="single"/>
        </w:rPr>
        <w:t>for volunteer firefighters after December 31, 202</w:t>
      </w:r>
      <w:r w:rsidR="00A3660C" w:rsidRPr="00AD5962">
        <w:rPr>
          <w:color w:val="auto"/>
          <w:u w:val="single"/>
        </w:rPr>
        <w:t>1</w:t>
      </w:r>
      <w:r w:rsidRPr="00AD5962">
        <w:rPr>
          <w:color w:val="auto"/>
          <w:u w:val="single"/>
        </w:rPr>
        <w:t>.</w:t>
      </w:r>
    </w:p>
    <w:p w14:paraId="24A46174" w14:textId="77777777" w:rsidR="009C07E7" w:rsidRPr="00AD5962" w:rsidRDefault="009C07E7" w:rsidP="00CC1F3B">
      <w:pPr>
        <w:pStyle w:val="Note"/>
        <w:rPr>
          <w:color w:val="auto"/>
        </w:rPr>
      </w:pPr>
    </w:p>
    <w:p w14:paraId="6C86811C" w14:textId="3AF6AF00" w:rsidR="006865E9" w:rsidRPr="00AD5962" w:rsidRDefault="00CF1DCA" w:rsidP="00CC1F3B">
      <w:pPr>
        <w:pStyle w:val="Note"/>
        <w:rPr>
          <w:color w:val="auto"/>
        </w:rPr>
      </w:pPr>
      <w:r w:rsidRPr="00AD5962">
        <w:rPr>
          <w:color w:val="auto"/>
        </w:rPr>
        <w:t>NOTE: The</w:t>
      </w:r>
      <w:r w:rsidR="006865E9" w:rsidRPr="00AD5962">
        <w:rPr>
          <w:color w:val="auto"/>
        </w:rPr>
        <w:t xml:space="preserve"> purpose of this bill is to </w:t>
      </w:r>
      <w:r w:rsidR="00CD55A6" w:rsidRPr="00AD5962">
        <w:rPr>
          <w:color w:val="auto"/>
        </w:rPr>
        <w:t>provide for a $5,000 tax credit for service by volunteer firefighters to West Virginia personal income tax liabilities</w:t>
      </w:r>
      <w:r w:rsidR="006865E9" w:rsidRPr="00AD5962">
        <w:rPr>
          <w:color w:val="auto"/>
        </w:rPr>
        <w:t>.</w:t>
      </w:r>
    </w:p>
    <w:p w14:paraId="7F140BC6" w14:textId="538EC8E6" w:rsidR="006865E9" w:rsidRPr="00AD5962" w:rsidRDefault="00AE48A0" w:rsidP="00CC1F3B">
      <w:pPr>
        <w:pStyle w:val="Note"/>
        <w:rPr>
          <w:color w:val="auto"/>
        </w:rPr>
      </w:pPr>
      <w:r w:rsidRPr="00AD5962">
        <w:rPr>
          <w:color w:val="auto"/>
        </w:rPr>
        <w:t>Strike-throughs indicate language that would be stricken from a heading or the present law</w:t>
      </w:r>
      <w:r w:rsidR="002D4679" w:rsidRPr="00AD5962">
        <w:rPr>
          <w:color w:val="auto"/>
        </w:rPr>
        <w:t>,</w:t>
      </w:r>
      <w:r w:rsidRPr="00AD5962">
        <w:rPr>
          <w:color w:val="auto"/>
        </w:rPr>
        <w:t xml:space="preserve"> and underscoring indicates new language that would be added.</w:t>
      </w:r>
    </w:p>
    <w:sectPr w:rsidR="006865E9" w:rsidRPr="00AD5962" w:rsidSect="003E2BF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43E8" w14:textId="77777777" w:rsidR="006133A7" w:rsidRPr="00B844FE" w:rsidRDefault="006133A7" w:rsidP="00B844FE">
      <w:r>
        <w:separator/>
      </w:r>
    </w:p>
  </w:endnote>
  <w:endnote w:type="continuationSeparator" w:id="0">
    <w:p w14:paraId="268FFC97" w14:textId="77777777" w:rsidR="006133A7" w:rsidRPr="00B844FE" w:rsidRDefault="006133A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51E6C53" w14:textId="77777777" w:rsidR="002D7B20" w:rsidRPr="00B844FE" w:rsidRDefault="002D7B2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B2E8BC2" w14:textId="77777777" w:rsidR="002D7B20" w:rsidRDefault="002D7B2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820F5" w14:textId="77777777" w:rsidR="002D7B20" w:rsidRDefault="002D7B2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5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09DCF" w14:textId="77777777" w:rsidR="006133A7" w:rsidRPr="00B844FE" w:rsidRDefault="006133A7" w:rsidP="00B844FE">
      <w:r>
        <w:separator/>
      </w:r>
    </w:p>
  </w:footnote>
  <w:footnote w:type="continuationSeparator" w:id="0">
    <w:p w14:paraId="0CD5A4BF" w14:textId="77777777" w:rsidR="006133A7" w:rsidRPr="00B844FE" w:rsidRDefault="006133A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1E9D2" w14:textId="7246FD4E" w:rsidR="002D7B20" w:rsidRPr="00B844FE" w:rsidRDefault="00312705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9D62CF" w:rsidRPr="00B844FE">
          <w:t>[Type here]</w:t>
        </w:r>
      </w:sdtContent>
    </w:sdt>
    <w:r w:rsidR="002D7B20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9D62C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B280" w14:textId="2DB089F3" w:rsidR="002D7B20" w:rsidRPr="00C33014" w:rsidRDefault="007F4AD8" w:rsidP="000573A9">
    <w:pPr>
      <w:pStyle w:val="HeaderStyle"/>
    </w:pPr>
    <w:r>
      <w:t>Intr</w:t>
    </w:r>
    <w:r w:rsidR="001D56D7">
      <w:t xml:space="preserve"> SB</w:t>
    </w:r>
    <w:r w:rsidR="00354264">
      <w:t xml:space="preserve"> 106</w:t>
    </w:r>
    <w:r w:rsidR="002D7B20" w:rsidRPr="002A0269">
      <w:ptab w:relativeTo="margin" w:alignment="center" w:leader="none"/>
    </w:r>
    <w:r w:rsidR="002D7B20">
      <w:tab/>
    </w:r>
    <w:bookmarkStart w:id="2" w:name="_Hlk31358100"/>
    <w:sdt>
      <w:sdt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352FCA">
          <w:t>202</w:t>
        </w:r>
        <w:r w:rsidR="00044412">
          <w:t>1</w:t>
        </w:r>
        <w:r w:rsidR="00352FCA">
          <w:t>R</w:t>
        </w:r>
        <w:r w:rsidR="00044412">
          <w:t>1137</w:t>
        </w:r>
      </w:sdtContent>
    </w:sdt>
    <w:bookmarkEnd w:id="2"/>
  </w:p>
  <w:p w14:paraId="54CED481" w14:textId="77777777" w:rsidR="002D7B20" w:rsidRPr="00C33014" w:rsidRDefault="002D7B20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C99CF" w14:textId="4BD4431E" w:rsidR="00044412" w:rsidRDefault="003E2BF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15151"/>
    <w:rsid w:val="00044412"/>
    <w:rsid w:val="000573A9"/>
    <w:rsid w:val="00071198"/>
    <w:rsid w:val="00085D22"/>
    <w:rsid w:val="000C5C77"/>
    <w:rsid w:val="0010070F"/>
    <w:rsid w:val="00120C97"/>
    <w:rsid w:val="0015112E"/>
    <w:rsid w:val="001552E7"/>
    <w:rsid w:val="00156500"/>
    <w:rsid w:val="001566B4"/>
    <w:rsid w:val="0019631B"/>
    <w:rsid w:val="001A4DFF"/>
    <w:rsid w:val="001C279E"/>
    <w:rsid w:val="001C6AE7"/>
    <w:rsid w:val="001D459E"/>
    <w:rsid w:val="001D56D7"/>
    <w:rsid w:val="00210778"/>
    <w:rsid w:val="00241503"/>
    <w:rsid w:val="0027011C"/>
    <w:rsid w:val="00274200"/>
    <w:rsid w:val="00275740"/>
    <w:rsid w:val="0028562E"/>
    <w:rsid w:val="002A0269"/>
    <w:rsid w:val="002A558B"/>
    <w:rsid w:val="002C240E"/>
    <w:rsid w:val="002C2940"/>
    <w:rsid w:val="002D4679"/>
    <w:rsid w:val="002D7B20"/>
    <w:rsid w:val="00303684"/>
    <w:rsid w:val="00312705"/>
    <w:rsid w:val="003143F5"/>
    <w:rsid w:val="00314854"/>
    <w:rsid w:val="003207DB"/>
    <w:rsid w:val="0032541F"/>
    <w:rsid w:val="00331B3D"/>
    <w:rsid w:val="00352FCA"/>
    <w:rsid w:val="00354264"/>
    <w:rsid w:val="00356EF8"/>
    <w:rsid w:val="00361054"/>
    <w:rsid w:val="00394191"/>
    <w:rsid w:val="003C51CD"/>
    <w:rsid w:val="003E2BFF"/>
    <w:rsid w:val="004368E0"/>
    <w:rsid w:val="00441DFC"/>
    <w:rsid w:val="00473EEF"/>
    <w:rsid w:val="004C13DD"/>
    <w:rsid w:val="004E3441"/>
    <w:rsid w:val="005534C0"/>
    <w:rsid w:val="005A5366"/>
    <w:rsid w:val="005F41C7"/>
    <w:rsid w:val="006133A7"/>
    <w:rsid w:val="00637E73"/>
    <w:rsid w:val="00667B8B"/>
    <w:rsid w:val="006865E9"/>
    <w:rsid w:val="00691F3E"/>
    <w:rsid w:val="00694BFB"/>
    <w:rsid w:val="006A106B"/>
    <w:rsid w:val="006B5821"/>
    <w:rsid w:val="006C523D"/>
    <w:rsid w:val="006D4036"/>
    <w:rsid w:val="00763064"/>
    <w:rsid w:val="007A3D7B"/>
    <w:rsid w:val="007A7081"/>
    <w:rsid w:val="007F1CF5"/>
    <w:rsid w:val="007F4AD8"/>
    <w:rsid w:val="007F74C5"/>
    <w:rsid w:val="00834EDE"/>
    <w:rsid w:val="008557F8"/>
    <w:rsid w:val="008736AA"/>
    <w:rsid w:val="008D275D"/>
    <w:rsid w:val="00907370"/>
    <w:rsid w:val="009355BD"/>
    <w:rsid w:val="00980327"/>
    <w:rsid w:val="00986478"/>
    <w:rsid w:val="009928AC"/>
    <w:rsid w:val="009B5557"/>
    <w:rsid w:val="009C07E7"/>
    <w:rsid w:val="009D62CF"/>
    <w:rsid w:val="009E5006"/>
    <w:rsid w:val="009F1067"/>
    <w:rsid w:val="009F1763"/>
    <w:rsid w:val="00A31E01"/>
    <w:rsid w:val="00A3660C"/>
    <w:rsid w:val="00A443BA"/>
    <w:rsid w:val="00A527AD"/>
    <w:rsid w:val="00A718CF"/>
    <w:rsid w:val="00AC188F"/>
    <w:rsid w:val="00AD5962"/>
    <w:rsid w:val="00AE48A0"/>
    <w:rsid w:val="00AE61BE"/>
    <w:rsid w:val="00B16F25"/>
    <w:rsid w:val="00B24422"/>
    <w:rsid w:val="00B34A83"/>
    <w:rsid w:val="00B658D1"/>
    <w:rsid w:val="00B71B95"/>
    <w:rsid w:val="00B80C20"/>
    <w:rsid w:val="00B844FE"/>
    <w:rsid w:val="00B86B4F"/>
    <w:rsid w:val="00BC562B"/>
    <w:rsid w:val="00BD3231"/>
    <w:rsid w:val="00BD59E5"/>
    <w:rsid w:val="00BE3448"/>
    <w:rsid w:val="00C30566"/>
    <w:rsid w:val="00C33014"/>
    <w:rsid w:val="00C33434"/>
    <w:rsid w:val="00C34869"/>
    <w:rsid w:val="00C42EB6"/>
    <w:rsid w:val="00C76973"/>
    <w:rsid w:val="00C85096"/>
    <w:rsid w:val="00CA2813"/>
    <w:rsid w:val="00CB18FD"/>
    <w:rsid w:val="00CB20EF"/>
    <w:rsid w:val="00CC1F3B"/>
    <w:rsid w:val="00CD12CB"/>
    <w:rsid w:val="00CD36CF"/>
    <w:rsid w:val="00CD55A6"/>
    <w:rsid w:val="00CF1DCA"/>
    <w:rsid w:val="00D02331"/>
    <w:rsid w:val="00D41AEB"/>
    <w:rsid w:val="00D421B1"/>
    <w:rsid w:val="00D46E55"/>
    <w:rsid w:val="00D579FC"/>
    <w:rsid w:val="00D75529"/>
    <w:rsid w:val="00D80FC4"/>
    <w:rsid w:val="00D81C16"/>
    <w:rsid w:val="00DE526B"/>
    <w:rsid w:val="00DF199D"/>
    <w:rsid w:val="00DF3F93"/>
    <w:rsid w:val="00E01542"/>
    <w:rsid w:val="00E365F1"/>
    <w:rsid w:val="00E62F48"/>
    <w:rsid w:val="00E811E2"/>
    <w:rsid w:val="00E831B3"/>
    <w:rsid w:val="00EE67C4"/>
    <w:rsid w:val="00EE70CB"/>
    <w:rsid w:val="00F16AF7"/>
    <w:rsid w:val="00F41CA2"/>
    <w:rsid w:val="00F443C0"/>
    <w:rsid w:val="00F61B3C"/>
    <w:rsid w:val="00F62EFB"/>
    <w:rsid w:val="00F74418"/>
    <w:rsid w:val="00F87A6F"/>
    <w:rsid w:val="00F939A4"/>
    <w:rsid w:val="00FA7B09"/>
    <w:rsid w:val="00FB5B5A"/>
    <w:rsid w:val="00FD5B51"/>
    <w:rsid w:val="00FE067E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CB65208"/>
  <w15:chartTrackingRefBased/>
  <w15:docId w15:val="{26A15C88-2E08-4703-BF6C-EF3ACF3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441D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856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734278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734278" w:rsidP="00734278">
          <w:pPr>
            <w:pStyle w:val="E1E2AC8F52414CB7A8CAC9336975C0A51"/>
          </w:pPr>
          <w:r w:rsidRPr="00CB18FD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536EDC"/>
    <w:rsid w:val="00717582"/>
    <w:rsid w:val="00734278"/>
    <w:rsid w:val="00741F5B"/>
    <w:rsid w:val="00823565"/>
    <w:rsid w:val="0088367F"/>
    <w:rsid w:val="008E3C95"/>
    <w:rsid w:val="009053E8"/>
    <w:rsid w:val="009B13B7"/>
    <w:rsid w:val="009D5998"/>
    <w:rsid w:val="009E7E1C"/>
    <w:rsid w:val="00B77365"/>
    <w:rsid w:val="00C875DE"/>
    <w:rsid w:val="00D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734278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73427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8252-9DB7-4E80-BB8F-71FFA83C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R. Connolly</dc:creator>
  <cp:keywords/>
  <dc:description/>
  <cp:lastModifiedBy>Xris Hess</cp:lastModifiedBy>
  <cp:revision>14</cp:revision>
  <cp:lastPrinted>2020-01-25T18:45:00Z</cp:lastPrinted>
  <dcterms:created xsi:type="dcterms:W3CDTF">2020-12-08T22:06:00Z</dcterms:created>
  <dcterms:modified xsi:type="dcterms:W3CDTF">2021-02-23T19:56:00Z</dcterms:modified>
</cp:coreProperties>
</file>